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12" w:rsidRPr="003333F6" w:rsidRDefault="00230612" w:rsidP="00230612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ПОВНЕ НАЙМЕНУВАННЯ ЮРИДИЧНОЇ ОСОБИ</w:t>
      </w:r>
    </w:p>
    <w:p w:rsidR="00230612" w:rsidRPr="003333F6" w:rsidRDefault="00230612" w:rsidP="00230612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(Скорочене найменування юридичної особи)</w:t>
      </w:r>
    </w:p>
    <w:p w:rsidR="00230612" w:rsidRPr="003333F6" w:rsidRDefault="00230612" w:rsidP="00230612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230612" w:rsidRPr="003333F6" w:rsidRDefault="00230612" w:rsidP="00230612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230612" w:rsidRPr="003333F6" w:rsidRDefault="00230612" w:rsidP="00230612">
      <w:pPr>
        <w:contextualSpacing/>
        <w:jc w:val="right"/>
        <w:rPr>
          <w:lang w:val="uk-UA"/>
        </w:rPr>
      </w:pPr>
      <w:r w:rsidRPr="003333F6">
        <w:rPr>
          <w:lang w:val="uk-UA"/>
        </w:rPr>
        <w:t>Код ЄДРПОУ ___________</w:t>
      </w:r>
    </w:p>
    <w:p w:rsidR="00230612" w:rsidRPr="003333F6" w:rsidRDefault="00230612" w:rsidP="00230612">
      <w:pPr>
        <w:contextualSpacing/>
        <w:jc w:val="center"/>
        <w:rPr>
          <w:sz w:val="28"/>
          <w:szCs w:val="28"/>
          <w:lang w:val="uk-UA"/>
        </w:rPr>
      </w:pPr>
    </w:p>
    <w:p w:rsidR="00230612" w:rsidRPr="003333F6" w:rsidRDefault="00230612" w:rsidP="00230612">
      <w:pPr>
        <w:contextualSpacing/>
        <w:jc w:val="center"/>
        <w:rPr>
          <w:sz w:val="28"/>
          <w:szCs w:val="28"/>
          <w:lang w:val="uk-UA"/>
        </w:rPr>
      </w:pPr>
    </w:p>
    <w:p w:rsidR="00230612" w:rsidRPr="003333F6" w:rsidRDefault="00230612" w:rsidP="00230612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3333F6">
        <w:rPr>
          <w:b/>
          <w:bCs/>
          <w:sz w:val="28"/>
          <w:szCs w:val="28"/>
          <w:lang w:val="uk-UA"/>
        </w:rPr>
        <w:t>НАКАЗ</w:t>
      </w:r>
    </w:p>
    <w:p w:rsidR="00230612" w:rsidRPr="003333F6" w:rsidRDefault="00230612" w:rsidP="00230612">
      <w:pPr>
        <w:contextualSpacing/>
        <w:rPr>
          <w:b/>
          <w:bCs/>
          <w:lang w:val="uk-UA"/>
        </w:rPr>
      </w:pPr>
      <w:r w:rsidRPr="003333F6">
        <w:rPr>
          <w:b/>
          <w:bCs/>
          <w:lang w:val="uk-UA"/>
        </w:rPr>
        <w:t xml:space="preserve"> </w:t>
      </w:r>
    </w:p>
    <w:p w:rsidR="00230612" w:rsidRPr="003333F6" w:rsidRDefault="00230612" w:rsidP="00230612">
      <w:pPr>
        <w:contextualSpacing/>
        <w:rPr>
          <w:lang w:val="uk-UA"/>
        </w:rPr>
      </w:pPr>
      <w:r w:rsidRPr="003333F6">
        <w:rPr>
          <w:lang w:val="uk-UA"/>
        </w:rPr>
        <w:t>________2024</w:t>
      </w:r>
      <w:r w:rsidR="00950A57">
        <w:rPr>
          <w:lang w:val="uk-UA"/>
        </w:rPr>
        <w:t xml:space="preserve"> р.</w:t>
      </w:r>
      <w:bookmarkStart w:id="0" w:name="_GoBack"/>
      <w:bookmarkEnd w:id="0"/>
      <w:r w:rsidRPr="003333F6">
        <w:rPr>
          <w:lang w:val="uk-UA"/>
        </w:rPr>
        <w:t xml:space="preserve">                                          м. _________                                </w:t>
      </w:r>
      <w:r>
        <w:rPr>
          <w:lang w:val="uk-UA"/>
        </w:rPr>
        <w:t xml:space="preserve">         </w:t>
      </w:r>
      <w:r w:rsidRPr="003333F6">
        <w:rPr>
          <w:lang w:val="uk-UA"/>
        </w:rPr>
        <w:t xml:space="preserve"> № ________</w:t>
      </w:r>
    </w:p>
    <w:p w:rsidR="00230612" w:rsidRPr="003333F6" w:rsidRDefault="00230612" w:rsidP="00230612">
      <w:pPr>
        <w:pStyle w:val="5"/>
        <w:spacing w:before="0"/>
        <w:contextualSpacing/>
        <w:rPr>
          <w:rFonts w:ascii="Times New Roman" w:hAnsi="Times New Roman" w:cs="Times New Roman"/>
          <w:i/>
          <w:iCs/>
          <w:lang w:val="uk-UA"/>
        </w:rPr>
      </w:pPr>
    </w:p>
    <w:p w:rsidR="00230612" w:rsidRPr="003333F6" w:rsidRDefault="00230612" w:rsidP="00230612">
      <w:pPr>
        <w:contextualSpacing/>
        <w:rPr>
          <w:lang w:val="uk-UA"/>
        </w:rPr>
      </w:pPr>
    </w:p>
    <w:p w:rsidR="00230612" w:rsidRPr="003333F6" w:rsidRDefault="00230612" w:rsidP="00230612">
      <w:pPr>
        <w:pStyle w:val="a3"/>
        <w:ind w:right="5243" w:firstLine="28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3333F6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Про призначення санітарної комісії з перевірки санітарного стану підприємства</w:t>
      </w:r>
    </w:p>
    <w:p w:rsidR="00230612" w:rsidRPr="003333F6" w:rsidRDefault="00230612" w:rsidP="00230612">
      <w:pPr>
        <w:pStyle w:val="a3"/>
        <w:ind w:firstLine="2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30612" w:rsidRPr="003333F6" w:rsidRDefault="00230612" w:rsidP="00230612">
      <w:pPr>
        <w:pStyle w:val="3"/>
        <w:spacing w:after="0"/>
        <w:ind w:left="0" w:firstLine="59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метою контролю та оперативного усунення порушень вимог санітарного та природоохоронного законодавства України</w:t>
      </w:r>
    </w:p>
    <w:p w:rsidR="00230612" w:rsidRPr="003333F6" w:rsidRDefault="00230612" w:rsidP="00230612">
      <w:pPr>
        <w:ind w:firstLine="28"/>
        <w:contextualSpacing/>
        <w:jc w:val="both"/>
        <w:rPr>
          <w:b/>
          <w:color w:val="000000" w:themeColor="text1"/>
          <w:lang w:val="uk-UA"/>
        </w:rPr>
      </w:pPr>
    </w:p>
    <w:p w:rsidR="00230612" w:rsidRPr="003333F6" w:rsidRDefault="00230612" w:rsidP="00230612">
      <w:pPr>
        <w:ind w:firstLine="28"/>
        <w:contextualSpacing/>
        <w:jc w:val="both"/>
        <w:rPr>
          <w:b/>
          <w:color w:val="000000" w:themeColor="text1"/>
          <w:lang w:val="uk-UA"/>
        </w:rPr>
      </w:pPr>
      <w:r w:rsidRPr="003333F6">
        <w:rPr>
          <w:b/>
          <w:color w:val="000000" w:themeColor="text1"/>
          <w:lang w:val="uk-UA"/>
        </w:rPr>
        <w:t>НАКАЗУЮ:</w:t>
      </w:r>
    </w:p>
    <w:p w:rsidR="00230612" w:rsidRPr="003333F6" w:rsidRDefault="00230612" w:rsidP="00230612">
      <w:pPr>
        <w:pStyle w:val="a4"/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Призначити комісію у складі:</w:t>
      </w:r>
    </w:p>
    <w:p w:rsidR="00230612" w:rsidRPr="003333F6" w:rsidRDefault="00230612" w:rsidP="00230612">
      <w:pPr>
        <w:pStyle w:val="a3"/>
        <w:tabs>
          <w:tab w:val="left" w:pos="315"/>
          <w:tab w:val="left" w:pos="1134"/>
        </w:tabs>
        <w:ind w:firstLine="2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Голова Комісії: головний інженер  підприємства — ПІБ</w:t>
      </w:r>
    </w:p>
    <w:p w:rsidR="00230612" w:rsidRPr="003333F6" w:rsidRDefault="00230612" w:rsidP="00230612">
      <w:pPr>
        <w:pStyle w:val="a3"/>
        <w:tabs>
          <w:tab w:val="left" w:pos="315"/>
          <w:tab w:val="left" w:pos="1134"/>
        </w:tabs>
        <w:ind w:firstLine="2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Члени комісії: </w:t>
      </w:r>
    </w:p>
    <w:p w:rsidR="00230612" w:rsidRPr="003333F6" w:rsidRDefault="00230612" w:rsidP="00230612">
      <w:pPr>
        <w:pStyle w:val="a3"/>
        <w:tabs>
          <w:tab w:val="left" w:pos="315"/>
          <w:tab w:val="left" w:pos="1134"/>
        </w:tabs>
        <w:ind w:firstLine="2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Заступник директора з охорони праці — ПІБ</w:t>
      </w:r>
    </w:p>
    <w:p w:rsidR="00230612" w:rsidRPr="003333F6" w:rsidRDefault="00230612" w:rsidP="00230612">
      <w:pPr>
        <w:pStyle w:val="a3"/>
        <w:tabs>
          <w:tab w:val="left" w:pos="315"/>
          <w:tab w:val="left" w:pos="1134"/>
        </w:tabs>
        <w:ind w:firstLine="2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Головний еколог — ПІБ</w:t>
      </w:r>
    </w:p>
    <w:p w:rsidR="00230612" w:rsidRPr="003333F6" w:rsidRDefault="00230612" w:rsidP="00230612">
      <w:pPr>
        <w:pStyle w:val="a3"/>
        <w:tabs>
          <w:tab w:val="left" w:pos="315"/>
          <w:tab w:val="left" w:pos="1134"/>
        </w:tabs>
        <w:ind w:firstLine="2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30612" w:rsidRPr="003333F6" w:rsidRDefault="00230612" w:rsidP="00230612">
      <w:pPr>
        <w:pStyle w:val="a3"/>
        <w:numPr>
          <w:ilvl w:val="0"/>
          <w:numId w:val="2"/>
        </w:numPr>
        <w:tabs>
          <w:tab w:val="left" w:pos="315"/>
          <w:tab w:val="left" w:pos="113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Голові  та членам комісії забезпечити:</w:t>
      </w:r>
    </w:p>
    <w:p w:rsidR="00230612" w:rsidRPr="003333F6" w:rsidRDefault="00230612" w:rsidP="00230612">
      <w:pPr>
        <w:pStyle w:val="a6"/>
        <w:numPr>
          <w:ilvl w:val="1"/>
          <w:numId w:val="1"/>
        </w:numPr>
        <w:tabs>
          <w:tab w:val="left" w:pos="315"/>
          <w:tab w:val="left" w:pos="1134"/>
        </w:tabs>
        <w:spacing w:before="0" w:beforeAutospacing="0" w:after="0" w:afterAutospacing="0"/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Щокварталу проведення перевірок, контроль за виконанням приписів щодо дотримання санітарного та природоохоронного законодавства України для оперативного усунення порушень</w:t>
      </w:r>
    </w:p>
    <w:p w:rsidR="00230612" w:rsidRPr="003333F6" w:rsidRDefault="00230612" w:rsidP="00230612">
      <w:pPr>
        <w:pStyle w:val="a6"/>
        <w:numPr>
          <w:ilvl w:val="1"/>
          <w:numId w:val="1"/>
        </w:numPr>
        <w:tabs>
          <w:tab w:val="left" w:pos="315"/>
          <w:tab w:val="left" w:pos="1134"/>
        </w:tabs>
        <w:spacing w:before="0" w:beforeAutospacing="0" w:after="0" w:afterAutospacing="0"/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Під час проведення  комплексних обстежень підрозділів підприємства  складати акт комплексної перевірки дотримання вимог санітарного та природоохоронного законодавства України. Акту з приписами потрібно вручити особисто керівнику ділянки під розпис або надіслати електронною поштою.</w:t>
      </w:r>
    </w:p>
    <w:p w:rsidR="00230612" w:rsidRPr="003333F6" w:rsidRDefault="00230612" w:rsidP="00230612">
      <w:pPr>
        <w:pStyle w:val="a6"/>
        <w:tabs>
          <w:tab w:val="left" w:pos="315"/>
          <w:tab w:val="left" w:pos="1134"/>
        </w:tabs>
        <w:spacing w:before="0" w:beforeAutospacing="0" w:after="0" w:afterAutospacing="0"/>
        <w:ind w:left="388"/>
        <w:contextualSpacing/>
        <w:jc w:val="both"/>
        <w:rPr>
          <w:color w:val="000000" w:themeColor="text1"/>
          <w:lang w:val="uk-UA"/>
        </w:rPr>
      </w:pPr>
    </w:p>
    <w:p w:rsidR="00230612" w:rsidRPr="003333F6" w:rsidRDefault="00230612" w:rsidP="00230612">
      <w:pPr>
        <w:pStyle w:val="a4"/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Періодичність проведення комплексних перевірок — щокварталу у кожному підрозділі.</w:t>
      </w:r>
    </w:p>
    <w:p w:rsidR="00230612" w:rsidRPr="003333F6" w:rsidRDefault="00230612" w:rsidP="00230612">
      <w:pPr>
        <w:pStyle w:val="a4"/>
        <w:tabs>
          <w:tab w:val="left" w:pos="315"/>
        </w:tabs>
        <w:spacing w:after="0" w:line="240" w:lineRule="auto"/>
        <w:ind w:left="2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30612" w:rsidRPr="003333F6" w:rsidRDefault="00230612" w:rsidP="00230612">
      <w:pPr>
        <w:pStyle w:val="a4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2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Невиконання виданих приписів вважати виробничим порушенням із притягненням до відповідальності винних осіб за допущення виробничого порушення.</w:t>
      </w:r>
    </w:p>
    <w:p w:rsidR="00230612" w:rsidRPr="003333F6" w:rsidRDefault="00230612" w:rsidP="00230612">
      <w:pPr>
        <w:tabs>
          <w:tab w:val="left" w:pos="315"/>
        </w:tabs>
        <w:contextualSpacing/>
        <w:jc w:val="both"/>
        <w:rPr>
          <w:color w:val="000000" w:themeColor="text1"/>
          <w:lang w:val="uk-UA"/>
        </w:rPr>
      </w:pPr>
    </w:p>
    <w:p w:rsidR="00230612" w:rsidRPr="003333F6" w:rsidRDefault="00230612" w:rsidP="00230612">
      <w:pPr>
        <w:pStyle w:val="a4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2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Контроль за виконанням наказу покласти на головного інженера ПІБ.</w:t>
      </w:r>
    </w:p>
    <w:p w:rsidR="00230612" w:rsidRPr="003333F6" w:rsidRDefault="00230612" w:rsidP="00230612">
      <w:pPr>
        <w:tabs>
          <w:tab w:val="left" w:pos="740"/>
          <w:tab w:val="left" w:pos="4536"/>
        </w:tabs>
        <w:ind w:right="5953" w:firstLine="595"/>
        <w:contextualSpacing/>
        <w:jc w:val="both"/>
        <w:rPr>
          <w:i/>
          <w:color w:val="000000" w:themeColor="text1"/>
          <w:lang w:val="uk-UA"/>
        </w:rPr>
      </w:pPr>
    </w:p>
    <w:p w:rsidR="00230612" w:rsidRPr="003333F6" w:rsidRDefault="00230612" w:rsidP="00230612">
      <w:pPr>
        <w:tabs>
          <w:tab w:val="left" w:pos="740"/>
          <w:tab w:val="left" w:pos="4536"/>
        </w:tabs>
        <w:ind w:right="5953" w:firstLine="595"/>
        <w:contextualSpacing/>
        <w:jc w:val="both"/>
        <w:rPr>
          <w:i/>
          <w:color w:val="000000" w:themeColor="text1"/>
          <w:lang w:val="uk-UA"/>
        </w:rPr>
      </w:pPr>
    </w:p>
    <w:p w:rsidR="00230612" w:rsidRPr="003333F6" w:rsidRDefault="00230612" w:rsidP="00230612">
      <w:pPr>
        <w:shd w:val="clear" w:color="auto" w:fill="FFFFFF"/>
        <w:contextualSpacing/>
        <w:jc w:val="both"/>
        <w:rPr>
          <w:rFonts w:eastAsia="Times New Roman"/>
          <w:color w:val="000000" w:themeColor="text1"/>
          <w:lang w:val="uk-UA" w:eastAsia="ko-KR"/>
        </w:rPr>
      </w:pPr>
    </w:p>
    <w:p w:rsidR="00230612" w:rsidRPr="003333F6" w:rsidRDefault="00230612" w:rsidP="00230612">
      <w:pPr>
        <w:shd w:val="clear" w:color="auto" w:fill="FFFFFF"/>
        <w:contextualSpacing/>
        <w:jc w:val="both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Генеральний директор</w:t>
      </w: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ab/>
        <w:t xml:space="preserve">       </w:t>
      </w: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ab/>
        <w:t xml:space="preserve">        Власне ім’я ПР</w:t>
      </w:r>
      <w:r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І</w:t>
      </w: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ЗВ</w:t>
      </w:r>
      <w:r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И</w:t>
      </w: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ЩЕ</w:t>
      </w:r>
    </w:p>
    <w:p w:rsidR="00230612" w:rsidRPr="003333F6" w:rsidRDefault="00230612" w:rsidP="00230612">
      <w:pPr>
        <w:ind w:firstLine="567"/>
        <w:contextualSpacing/>
        <w:rPr>
          <w:b/>
          <w:color w:val="000000" w:themeColor="text1"/>
          <w:sz w:val="28"/>
          <w:szCs w:val="28"/>
          <w:lang w:val="uk-UA"/>
        </w:rPr>
      </w:pPr>
    </w:p>
    <w:p w:rsidR="00230612" w:rsidRPr="003333F6" w:rsidRDefault="00230612" w:rsidP="00230612">
      <w:pPr>
        <w:contextualSpacing/>
        <w:rPr>
          <w:sz w:val="28"/>
          <w:szCs w:val="28"/>
          <w:lang w:val="uk-UA"/>
        </w:rPr>
      </w:pPr>
    </w:p>
    <w:p w:rsidR="00230612" w:rsidRPr="003333F6" w:rsidRDefault="00230612" w:rsidP="00230612">
      <w:pPr>
        <w:contextualSpacing/>
        <w:jc w:val="right"/>
        <w:rPr>
          <w:sz w:val="22"/>
          <w:szCs w:val="22"/>
          <w:lang w:val="uk-UA"/>
        </w:rPr>
      </w:pPr>
      <w:r w:rsidRPr="003333F6">
        <w:rPr>
          <w:sz w:val="22"/>
          <w:szCs w:val="22"/>
          <w:lang w:val="uk-UA"/>
        </w:rPr>
        <w:t xml:space="preserve">Направити: справа, цехи, головні спеціалісти, відділ екології </w:t>
      </w:r>
    </w:p>
    <w:p w:rsidR="00230612" w:rsidRPr="003333F6" w:rsidRDefault="00230612" w:rsidP="00230612">
      <w:pPr>
        <w:contextualSpacing/>
        <w:rPr>
          <w:sz w:val="20"/>
          <w:szCs w:val="20"/>
          <w:lang w:val="uk-UA"/>
        </w:rPr>
      </w:pPr>
    </w:p>
    <w:p w:rsidR="00230612" w:rsidRPr="003333F6" w:rsidRDefault="00230612" w:rsidP="00230612">
      <w:pPr>
        <w:contextualSpacing/>
        <w:rPr>
          <w:sz w:val="20"/>
          <w:szCs w:val="20"/>
          <w:lang w:val="uk-UA"/>
        </w:rPr>
      </w:pPr>
    </w:p>
    <w:p w:rsidR="00230612" w:rsidRPr="003333F6" w:rsidRDefault="00230612" w:rsidP="00230612">
      <w:pPr>
        <w:contextualSpacing/>
        <w:rPr>
          <w:lang w:val="uk-UA"/>
        </w:rPr>
      </w:pPr>
      <w:r w:rsidRPr="003333F6">
        <w:rPr>
          <w:sz w:val="20"/>
          <w:szCs w:val="20"/>
          <w:lang w:val="uk-UA"/>
        </w:rPr>
        <w:t>Власне ім’я Прізвище виконавця</w:t>
      </w:r>
    </w:p>
    <w:p w:rsidR="006429DE" w:rsidRDefault="006429DE"/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0FA2"/>
    <w:multiLevelType w:val="multilevel"/>
    <w:tmpl w:val="D51E8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54BF6C7D"/>
    <w:multiLevelType w:val="hybridMultilevel"/>
    <w:tmpl w:val="228E19FA"/>
    <w:lvl w:ilvl="0" w:tplc="0F9C4EB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CB"/>
    <w:rsid w:val="000942CB"/>
    <w:rsid w:val="00230612"/>
    <w:rsid w:val="006429DE"/>
    <w:rsid w:val="009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nhideWhenUsed/>
    <w:qFormat/>
    <w:rsid w:val="002306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0612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il"/>
      <w:lang w:val="en-US"/>
    </w:rPr>
  </w:style>
  <w:style w:type="paragraph" w:styleId="a3">
    <w:name w:val="No Spacing"/>
    <w:uiPriority w:val="1"/>
    <w:qFormat/>
    <w:rsid w:val="00230612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30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a6">
    <w:name w:val="Normal (Web)"/>
    <w:basedOn w:val="a"/>
    <w:uiPriority w:val="99"/>
    <w:unhideWhenUsed/>
    <w:rsid w:val="00230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230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EastAsia" w:hAnsiTheme="minorHAnsi" w:cstheme="minorBidi"/>
      <w:sz w:val="16"/>
      <w:szCs w:val="16"/>
      <w:bdr w:val="none" w:sz="0" w:space="0" w:color="auto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0612"/>
    <w:rPr>
      <w:rFonts w:eastAsiaTheme="minorEastAsi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30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nhideWhenUsed/>
    <w:qFormat/>
    <w:rsid w:val="002306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0612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il"/>
      <w:lang w:val="en-US"/>
    </w:rPr>
  </w:style>
  <w:style w:type="paragraph" w:styleId="a3">
    <w:name w:val="No Spacing"/>
    <w:uiPriority w:val="1"/>
    <w:qFormat/>
    <w:rsid w:val="00230612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30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a6">
    <w:name w:val="Normal (Web)"/>
    <w:basedOn w:val="a"/>
    <w:uiPriority w:val="99"/>
    <w:unhideWhenUsed/>
    <w:rsid w:val="00230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230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EastAsia" w:hAnsiTheme="minorHAnsi" w:cstheme="minorBidi"/>
      <w:sz w:val="16"/>
      <w:szCs w:val="16"/>
      <w:bdr w:val="none" w:sz="0" w:space="0" w:color="auto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0612"/>
    <w:rPr>
      <w:rFonts w:eastAsiaTheme="minorEastAsi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3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*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tmg24</dc:creator>
  <cp:keywords/>
  <dc:description/>
  <cp:lastModifiedBy>tmg24</cp:lastModifiedBy>
  <cp:revision>4</cp:revision>
  <dcterms:created xsi:type="dcterms:W3CDTF">2024-01-04T17:23:00Z</dcterms:created>
  <dcterms:modified xsi:type="dcterms:W3CDTF">2024-01-04T17:24:00Z</dcterms:modified>
</cp:coreProperties>
</file>