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EB" w:rsidRPr="00DD6DE6" w:rsidRDefault="00DE2BEB" w:rsidP="00DE2BEB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 xml:space="preserve">Рекомендований </w:t>
      </w:r>
      <w:r w:rsidRPr="00DD6D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перелік</w:t>
      </w:r>
      <w:r w:rsidRPr="00DD6DE6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val="uk-UA"/>
          <w14:ligatures w14:val="none"/>
        </w:rPr>
        <w:t xml:space="preserve"> </w:t>
      </w:r>
      <w:r w:rsidRPr="00DD6DE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uk-UA"/>
          <w14:ligatures w14:val="none"/>
        </w:rPr>
        <w:t>заходів</w:t>
      </w:r>
    </w:p>
    <w:bookmarkEnd w:id="0"/>
    <w:p w:rsidR="00DE2BEB" w:rsidRPr="00DD6DE6" w:rsidRDefault="00DE2BEB" w:rsidP="00DE2BE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  <w14:ligatures w14:val="none"/>
        </w:rPr>
      </w:pPr>
    </w:p>
    <w:tbl>
      <w:tblPr>
        <w:tblStyle w:val="TableNormal"/>
        <w:tblW w:w="146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6216"/>
        <w:gridCol w:w="7733"/>
      </w:tblGrid>
      <w:tr w:rsidR="00DE2BEB" w:rsidRPr="00DD6DE6" w:rsidTr="00EF70BC">
        <w:trPr>
          <w:trHeight w:val="277"/>
        </w:trPr>
        <w:tc>
          <w:tcPr>
            <w:tcW w:w="687" w:type="dxa"/>
          </w:tcPr>
          <w:p w:rsidR="00DE2BEB" w:rsidRPr="00DD6DE6" w:rsidRDefault="00DE2BEB" w:rsidP="00EF70B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Найменування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заходу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58" w:lineRule="exact"/>
              <w:ind w:right="22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</w:t>
            </w:r>
            <w:r w:rsidRPr="00DD6DE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застосування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заходу</w:t>
            </w:r>
          </w:p>
        </w:tc>
      </w:tr>
      <w:tr w:rsidR="00DE2BEB" w:rsidRPr="001D791A" w:rsidTr="00EF70BC">
        <w:trPr>
          <w:trHeight w:val="273"/>
        </w:trPr>
        <w:tc>
          <w:tcPr>
            <w:tcW w:w="14636" w:type="dxa"/>
            <w:gridSpan w:val="3"/>
          </w:tcPr>
          <w:p w:rsidR="00DE2BEB" w:rsidRPr="00DD6DE6" w:rsidRDefault="00DE2BEB" w:rsidP="00EF70BC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1.</w:t>
            </w:r>
            <w:r w:rsidRPr="00DD6DE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Розроблення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проєктної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технічної</w:t>
            </w:r>
            <w:r w:rsidRPr="00DD6DE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документації:</w:t>
            </w:r>
          </w:p>
        </w:tc>
      </w:tr>
      <w:tr w:rsidR="00DE2BEB" w:rsidRPr="001D791A" w:rsidTr="00EF70BC">
        <w:trPr>
          <w:trHeight w:val="615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1.1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розроблення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проєктно-кошторисної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документації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46" w:line="274" w:lineRule="exact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передбачається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реконструкція,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реставрація,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капітальний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610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1.2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розроблення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кошторисної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документації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41" w:line="274" w:lineRule="exact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передбачається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поточний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плановий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елементів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615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1.3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розроблення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іншої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проєктної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 технічної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документації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46" w:line="274" w:lineRule="exact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передбачається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технічне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переоснащення,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оновлення,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обслуговування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елементів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 місця 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</w:tr>
      <w:tr w:rsidR="00DE2BEB" w:rsidRPr="001D791A" w:rsidTr="00EF70BC">
        <w:trPr>
          <w:trHeight w:val="277"/>
        </w:trPr>
        <w:tc>
          <w:tcPr>
            <w:tcW w:w="14636" w:type="dxa"/>
            <w:gridSpan w:val="3"/>
          </w:tcPr>
          <w:p w:rsidR="00DE2BEB" w:rsidRPr="00DD6DE6" w:rsidRDefault="00DE2BEB" w:rsidP="00EF70B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2.</w:t>
            </w:r>
            <w:r w:rsidRPr="00DD6DE6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Придбання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робіт,</w:t>
            </w:r>
            <w:r w:rsidRPr="00DD6DE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товарів</w:t>
            </w:r>
            <w:r w:rsidRPr="00DD6DE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послуг:</w:t>
            </w:r>
          </w:p>
        </w:tc>
      </w:tr>
      <w:tr w:rsidR="00DE2BEB" w:rsidRPr="001D791A" w:rsidTr="00EF70BC">
        <w:trPr>
          <w:trHeight w:val="1562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:rsidR="00DE2BEB" w:rsidRPr="00DD6DE6" w:rsidRDefault="00DE2BEB" w:rsidP="00EF70B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2.1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96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 відновлення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огорожі</w:t>
            </w:r>
            <w:r w:rsidRPr="00DD6DE6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та/або земляного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валу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довкола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перебуває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 неналежному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технічному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огорожа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наявний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несанкціонований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доступ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 місця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60"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наявне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розвіювання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легких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складових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610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2.2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монтаж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попередніх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операцій перед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операціями видалення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відповідають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вимогам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їх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захоронення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критеріям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прийнятності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полігони</w:t>
            </w:r>
          </w:p>
        </w:tc>
      </w:tr>
      <w:tr w:rsidR="00DE2BEB" w:rsidRPr="001D791A" w:rsidTr="00EF70BC">
        <w:trPr>
          <w:trHeight w:val="615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2.3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0" w:line="242" w:lineRule="auto"/>
              <w:ind w:right="100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монтаж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приладів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радіометричного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контролю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транспортних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засобів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відходами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незадовільний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технічний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радіометричного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контролю</w:t>
            </w:r>
          </w:p>
        </w:tc>
      </w:tr>
      <w:tr w:rsidR="00DE2BEB" w:rsidRPr="001D791A" w:rsidTr="00EF70BC">
        <w:trPr>
          <w:trHeight w:val="610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2.4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0" w:line="242" w:lineRule="auto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монтаж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оглядової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вишки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та/або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відеоспостереження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забезпечено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візуальний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складом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відходів,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що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транспортуються бортовими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транспортними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засобами</w:t>
            </w:r>
          </w:p>
        </w:tc>
      </w:tr>
      <w:tr w:rsidR="00DE2BEB" w:rsidRPr="001D791A" w:rsidTr="00EF70BC">
        <w:trPr>
          <w:trHeight w:val="886"/>
        </w:trPr>
        <w:tc>
          <w:tcPr>
            <w:tcW w:w="687" w:type="dxa"/>
            <w:tcBorders>
              <w:bottom w:val="single" w:sz="6" w:space="0" w:color="000000"/>
            </w:tcBorders>
          </w:tcPr>
          <w:p w:rsidR="00DE2BEB" w:rsidRPr="00DD6DE6" w:rsidRDefault="00DE2BEB" w:rsidP="00EF70BC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uk-UA"/>
              </w:rPr>
            </w:pPr>
          </w:p>
          <w:p w:rsidR="00DE2BEB" w:rsidRPr="00DD6DE6" w:rsidRDefault="00DE2BEB" w:rsidP="00EF70B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2.5</w:t>
            </w:r>
          </w:p>
        </w:tc>
        <w:tc>
          <w:tcPr>
            <w:tcW w:w="6216" w:type="dxa"/>
            <w:tcBorders>
              <w:bottom w:val="single" w:sz="6" w:space="0" w:color="000000"/>
            </w:tcBorders>
          </w:tcPr>
          <w:p w:rsidR="00DE2BEB" w:rsidRPr="00DD6DE6" w:rsidRDefault="00DE2BEB" w:rsidP="00EF70BC">
            <w:pPr>
              <w:spacing w:before="159"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дезбар’єру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автоматизованої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мийки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коліс</w:t>
            </w:r>
          </w:p>
        </w:tc>
        <w:tc>
          <w:tcPr>
            <w:tcW w:w="7732" w:type="dxa"/>
            <w:tcBorders>
              <w:bottom w:val="single" w:sz="6" w:space="0" w:color="000000"/>
            </w:tcBorders>
          </w:tcPr>
          <w:p w:rsidR="00DE2BEB" w:rsidRPr="00DD6DE6" w:rsidRDefault="00DE2BEB" w:rsidP="00EF70BC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здійснюється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здійснюється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нерегулярній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основі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дезінфекція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мийка коліс транспортних засобів, які покидають виробничу зону місця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1286"/>
        </w:trPr>
        <w:tc>
          <w:tcPr>
            <w:tcW w:w="687" w:type="dxa"/>
            <w:tcBorders>
              <w:top w:val="single" w:sz="6" w:space="0" w:color="000000"/>
            </w:tcBorders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94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2.6</w:t>
            </w:r>
          </w:p>
        </w:tc>
        <w:tc>
          <w:tcPr>
            <w:tcW w:w="6216" w:type="dxa"/>
            <w:tcBorders>
              <w:top w:val="single" w:sz="6" w:space="0" w:color="000000"/>
            </w:tcBorders>
          </w:tcPr>
          <w:p w:rsidR="00DE2BEB" w:rsidRPr="00DD6DE6" w:rsidRDefault="00DE2BEB" w:rsidP="00EF70BC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uk-UA"/>
              </w:rPr>
            </w:pPr>
          </w:p>
          <w:p w:rsidR="00DE2BEB" w:rsidRPr="00DD6DE6" w:rsidRDefault="00DE2BEB" w:rsidP="00EF70BC">
            <w:pPr>
              <w:spacing w:line="242" w:lineRule="auto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придбання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спеціалізованої</w:t>
            </w:r>
            <w:r w:rsidRPr="00DD6DE6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техніки,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машин,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механізмів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устаткування</w:t>
            </w:r>
          </w:p>
        </w:tc>
        <w:tc>
          <w:tcPr>
            <w:tcW w:w="7732" w:type="dxa"/>
            <w:tcBorders>
              <w:top w:val="single" w:sz="6" w:space="0" w:color="000000"/>
            </w:tcBorders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 техніки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всіх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операцій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місці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4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застаріла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техніка, яка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постійно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виходить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ладу;</w:t>
            </w:r>
          </w:p>
          <w:p w:rsidR="00DE2BEB" w:rsidRPr="00DD6DE6" w:rsidRDefault="00DE2BEB" w:rsidP="00EF70BC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потужність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маса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бульдозерів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котків-ущільнювачів</w:t>
            </w:r>
          </w:p>
        </w:tc>
      </w:tr>
      <w:tr w:rsidR="00DE2BEB" w:rsidRPr="001D791A" w:rsidTr="00EF70BC">
        <w:trPr>
          <w:trHeight w:val="888"/>
        </w:trPr>
        <w:tc>
          <w:tcPr>
            <w:tcW w:w="687" w:type="dxa"/>
          </w:tcPr>
          <w:p w:rsidR="00DE2BEB" w:rsidRPr="00DD6DE6" w:rsidRDefault="00DE2BEB" w:rsidP="00EF70BC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uk-UA"/>
              </w:rPr>
            </w:pPr>
          </w:p>
          <w:p w:rsidR="00DE2BEB" w:rsidRPr="00DD6DE6" w:rsidRDefault="00DE2BEB" w:rsidP="00EF70B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2.7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монтаж або відновлення обладнання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побутового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комплексу,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контрольно-пропускного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пункту,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майданчиків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спецтехніки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створення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належних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умов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праці,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саме: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душові,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шафи для переодягання, офісні меблі, слюсарний інструмент,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комп’ютерна техніка та програмне забезпечення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</w:tr>
      <w:tr w:rsidR="00DE2BEB" w:rsidRPr="001D791A" w:rsidTr="00EF70BC">
        <w:trPr>
          <w:trHeight w:val="673"/>
        </w:trPr>
        <w:tc>
          <w:tcPr>
            <w:tcW w:w="687" w:type="dxa"/>
          </w:tcPr>
          <w:p w:rsidR="00DE2BEB" w:rsidRPr="00DD6DE6" w:rsidRDefault="00DE2BEB" w:rsidP="00EF70BC">
            <w:pPr>
              <w:spacing w:before="18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2.8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49"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монтаж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спеціального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звукового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біоакустичного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обладнання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відлякування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птахів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 гніздування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життєдіяльності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птахів;</w:t>
            </w:r>
          </w:p>
          <w:p w:rsidR="00DE2BEB" w:rsidRPr="00DD6DE6" w:rsidRDefault="00DE2BEB" w:rsidP="00EF70BC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зграї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птахів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672"/>
        </w:trPr>
        <w:tc>
          <w:tcPr>
            <w:tcW w:w="687" w:type="dxa"/>
          </w:tcPr>
          <w:p w:rsidR="00DE2BEB" w:rsidRPr="00DD6DE6" w:rsidRDefault="00DE2BEB" w:rsidP="00EF70BC">
            <w:pPr>
              <w:spacing w:before="188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2.9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49" w:line="242" w:lineRule="auto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зелених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насаджень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довкола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забруднені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легкими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складовими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зелені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насадження;</w:t>
            </w:r>
          </w:p>
          <w:p w:rsidR="00DE2BEB" w:rsidRPr="00DD6DE6" w:rsidRDefault="00DE2BEB" w:rsidP="00EF70BC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відстані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між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деревами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більше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ніж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подвоєний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радіус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крони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дерев</w:t>
            </w:r>
          </w:p>
        </w:tc>
      </w:tr>
      <w:tr w:rsidR="00DE2BEB" w:rsidRPr="001D791A" w:rsidTr="00EF70BC">
        <w:trPr>
          <w:trHeight w:val="673"/>
        </w:trPr>
        <w:tc>
          <w:tcPr>
            <w:tcW w:w="687" w:type="dxa"/>
          </w:tcPr>
          <w:p w:rsidR="00DE2BEB" w:rsidRPr="00DD6DE6" w:rsidRDefault="00DE2BEB" w:rsidP="00EF70BC">
            <w:pPr>
              <w:spacing w:before="18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2.10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56" w:line="237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монтаж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пожежних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щитів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первинними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засобами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пожежогасіння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пожежних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щитів;</w:t>
            </w:r>
          </w:p>
          <w:p w:rsidR="00DE2BEB" w:rsidRPr="00DD6DE6" w:rsidRDefault="00DE2BEB" w:rsidP="00EF70BC">
            <w:pPr>
              <w:spacing w:before="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комплектація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пожежних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щитів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засобами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пожежогасіння</w:t>
            </w:r>
          </w:p>
        </w:tc>
      </w:tr>
      <w:tr w:rsidR="00DE2BEB" w:rsidRPr="001D791A" w:rsidTr="00EF70BC">
        <w:trPr>
          <w:trHeight w:val="1226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68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2.11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DE2BEB" w:rsidRPr="00DD6DE6" w:rsidRDefault="00DE2BEB" w:rsidP="00EF70BC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монтаж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пожежної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сигналізації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контролю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випарів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витоків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небезпечних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незадовільний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технічний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приладів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пожежної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сигналізації,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блоків</w:t>
            </w:r>
            <w:r w:rsidRPr="00DD6DE6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управління та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контрольної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панелі;</w:t>
            </w:r>
          </w:p>
          <w:p w:rsidR="00DE2BEB" w:rsidRPr="00DD6DE6" w:rsidRDefault="00DE2BEB" w:rsidP="00EF70BC">
            <w:pPr>
              <w:spacing w:before="51"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приладів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контролю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парів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ртуті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середині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сховищ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металічної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ртуті</w:t>
            </w:r>
          </w:p>
        </w:tc>
      </w:tr>
      <w:tr w:rsidR="00DE2BEB" w:rsidRPr="001D791A" w:rsidTr="00EF70BC">
        <w:trPr>
          <w:trHeight w:val="615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2.12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0"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облаштування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місць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вогневих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паління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 місці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виділені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протипожежними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засобами,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огородженням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контейнерами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 місця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вогневих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паління</w:t>
            </w:r>
          </w:p>
        </w:tc>
      </w:tr>
      <w:tr w:rsidR="00DE2BEB" w:rsidRPr="001D791A" w:rsidTr="00EF70BC">
        <w:trPr>
          <w:trHeight w:val="610"/>
        </w:trPr>
        <w:tc>
          <w:tcPr>
            <w:tcW w:w="687" w:type="dxa"/>
          </w:tcPr>
          <w:p w:rsidR="00DE2BEB" w:rsidRPr="00DD6DE6" w:rsidRDefault="00DE2BEB" w:rsidP="00EF70BC">
            <w:pPr>
              <w:spacing w:before="160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2.13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3" w:line="237" w:lineRule="auto"/>
              <w:ind w:right="45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інші заходи, спрямовані на оновлення основних фондів,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переоснащення,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ремонт,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реставрацію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реконструкцію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не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гігієни та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прання,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інформаційні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щити та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таблички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тощо</w:t>
            </w:r>
          </w:p>
        </w:tc>
      </w:tr>
      <w:tr w:rsidR="00DE2BEB" w:rsidRPr="00DD6DE6" w:rsidTr="00EF70BC">
        <w:trPr>
          <w:trHeight w:val="278"/>
        </w:trPr>
        <w:tc>
          <w:tcPr>
            <w:tcW w:w="14636" w:type="dxa"/>
            <w:gridSpan w:val="3"/>
          </w:tcPr>
          <w:p w:rsidR="00DE2BEB" w:rsidRPr="00DD6DE6" w:rsidRDefault="00DE2BEB" w:rsidP="00EF70BC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lastRenderedPageBreak/>
              <w:t>3.</w:t>
            </w:r>
            <w:r w:rsidRPr="00DD6DE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Підвищення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ефективності</w:t>
            </w:r>
            <w:r w:rsidRPr="00DD6DE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оброблення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відходів:</w:t>
            </w:r>
          </w:p>
        </w:tc>
      </w:tr>
      <w:tr w:rsidR="00DE2BEB" w:rsidRPr="001D791A" w:rsidTr="00EF70BC">
        <w:trPr>
          <w:trHeight w:val="552"/>
        </w:trPr>
        <w:tc>
          <w:tcPr>
            <w:tcW w:w="687" w:type="dxa"/>
          </w:tcPr>
          <w:p w:rsidR="00DE2BEB" w:rsidRPr="00DD6DE6" w:rsidRDefault="00DE2BEB" w:rsidP="00EF70BC">
            <w:pPr>
              <w:spacing w:before="131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реконструкція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дамб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обвалування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робочих</w:t>
            </w:r>
          </w:p>
          <w:p w:rsidR="00DE2BEB" w:rsidRPr="00DD6DE6" w:rsidRDefault="00DE2BEB" w:rsidP="00EF70BC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перебувають</w:t>
            </w:r>
            <w:r w:rsidRPr="00DD6DE6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аварійному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дамби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обвалування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робочих</w:t>
            </w:r>
          </w:p>
          <w:p w:rsidR="00DE2BEB" w:rsidRPr="00DD6DE6" w:rsidRDefault="00DE2BEB" w:rsidP="00EF70BC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захоронення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небезпечних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1441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9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</w:p>
          <w:p w:rsidR="00DE2BEB" w:rsidRPr="00DD6DE6" w:rsidRDefault="00DE2BEB" w:rsidP="00EF70BC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3.2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"/>
              <w:rPr>
                <w:rFonts w:ascii="Times New Roman" w:eastAsia="Times New Roman" w:hAnsi="Times New Roman" w:cs="Times New Roman"/>
                <w:sz w:val="38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будівель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споруд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ind w:right="4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 або перебувають в аварійному стані основні будівлі, які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передбачаються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державними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будівельними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нормами,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зокрема: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адміністративно-побутове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приміщення,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контрольно-пропускний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пункт,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 або навіс для спецтехніки, пожежні резервуари, ємності для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питної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води</w:t>
            </w:r>
          </w:p>
        </w:tc>
      </w:tr>
      <w:tr w:rsidR="00DE2BEB" w:rsidRPr="001D791A" w:rsidTr="00EF70BC">
        <w:trPr>
          <w:trHeight w:val="2178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1"/>
              <w:rPr>
                <w:rFonts w:ascii="Times New Roman" w:eastAsia="Times New Roman" w:hAnsi="Times New Roman" w:cs="Times New Roman"/>
                <w:sz w:val="29"/>
                <w:lang w:val="uk-UA"/>
              </w:rPr>
            </w:pPr>
          </w:p>
          <w:p w:rsidR="00DE2BEB" w:rsidRPr="00DD6DE6" w:rsidRDefault="00DE2BEB" w:rsidP="00EF70BC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3.3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208" w:line="237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реконструкція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робочих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карт,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майданчику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підготовки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зберігання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ізолюючого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матеріалу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забезпечене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зонування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виділені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робочі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карти і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майданчики в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виробничої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зони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51"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передбачається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 нових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виробничої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зони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61" w:line="242" w:lineRule="auto"/>
              <w:ind w:right="56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 витримана нормативна відстань між виробничою та господарською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зонами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5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передбачений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запас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ізолюючого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матеріалу</w:t>
            </w:r>
          </w:p>
        </w:tc>
      </w:tr>
      <w:tr w:rsidR="00DE2BEB" w:rsidRPr="001D791A" w:rsidTr="00EF70BC">
        <w:trPr>
          <w:trHeight w:val="551"/>
        </w:trPr>
        <w:tc>
          <w:tcPr>
            <w:tcW w:w="687" w:type="dxa"/>
          </w:tcPr>
          <w:p w:rsidR="00DE2BEB" w:rsidRPr="00DD6DE6" w:rsidRDefault="00DE2BEB" w:rsidP="00EF70BC">
            <w:pPr>
              <w:spacing w:before="131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3.4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під’їзної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кільцевої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доріг з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твердим</w:t>
            </w:r>
          </w:p>
          <w:p w:rsidR="00DE2BEB" w:rsidRPr="00DD6DE6" w:rsidRDefault="00DE2BEB" w:rsidP="00EF70BC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покриттям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з’їздів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9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перебувають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аварійному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дороги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твердим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покриттям</w:t>
            </w:r>
          </w:p>
        </w:tc>
      </w:tr>
      <w:tr w:rsidR="00DE2BEB" w:rsidRPr="001D791A" w:rsidTr="00EF70BC">
        <w:trPr>
          <w:trHeight w:val="1283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97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3.5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83"/>
              <w:ind w:right="24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 тимчасових доріг з покриттям із насипних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матеріалів, настилу або залізобетонних плит шириною,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достатньою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проїзду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транспортних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засобів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відходами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 спецтехніки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карти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неорганізований доступ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транспортних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спецтехніки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робочу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карту:</w:t>
            </w:r>
          </w:p>
          <w:p w:rsidR="00DE2BEB" w:rsidRPr="00DD6DE6" w:rsidRDefault="00DE2BEB" w:rsidP="00EF70BC">
            <w:pPr>
              <w:spacing w:before="1" w:line="330" w:lineRule="atLeast"/>
              <w:ind w:right="409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ускладнений проїзд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робочу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карту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здійснюється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шару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831"/>
        </w:trPr>
        <w:tc>
          <w:tcPr>
            <w:tcW w:w="687" w:type="dxa"/>
          </w:tcPr>
          <w:p w:rsidR="00DE2BEB" w:rsidRPr="00DD6DE6" w:rsidRDefault="00DE2BEB" w:rsidP="00EF70BC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</w:p>
          <w:p w:rsidR="00DE2BEB" w:rsidRPr="00DD6DE6" w:rsidRDefault="00DE2BEB" w:rsidP="00EF70BC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3.6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тимчасової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дороги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насипних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матеріалів</w:t>
            </w:r>
          </w:p>
          <w:p w:rsidR="00DE2BEB" w:rsidRPr="00DD6DE6" w:rsidRDefault="00DE2BEB" w:rsidP="00EF70BC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шириною,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достатньою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проїзду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спеціалізованої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гусеничної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робочі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карти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102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ускладнений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здійснюється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дорогам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твердим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покриттям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заїзд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спецтехніки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гусеничної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 робочу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карту</w:t>
            </w:r>
          </w:p>
        </w:tc>
      </w:tr>
      <w:tr w:rsidR="00DE2BEB" w:rsidRPr="001D791A" w:rsidTr="00EF70BC">
        <w:trPr>
          <w:trHeight w:val="826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3"/>
                <w:lang w:val="uk-UA"/>
              </w:rPr>
            </w:pPr>
          </w:p>
          <w:p w:rsidR="00DE2BEB" w:rsidRPr="00DD6DE6" w:rsidRDefault="00DE2BEB" w:rsidP="00EF70BC">
            <w:pPr>
              <w:spacing w:before="1"/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3.7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37" w:lineRule="auto"/>
              <w:ind w:right="64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улаштування зовнішніх та внутрішніх мереж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DD6DE6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газо-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теплопостачання,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також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мереж</w:t>
            </w:r>
          </w:p>
          <w:p w:rsidR="00DE2BEB" w:rsidRPr="00DD6DE6" w:rsidRDefault="00DE2BEB" w:rsidP="00EF70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водовідведення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стічних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97"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газо-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теплопостачання,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водовідведення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видалення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1504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8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ind w:right="185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3.8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1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DE2BEB" w:rsidRPr="00DD6DE6" w:rsidRDefault="00DE2BEB" w:rsidP="00EF70BC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 сітчастих огороджень висотою не менше 4 м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 робочій карті та/або по периметру місця 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ind w:right="1021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видиме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забруднення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легкими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складовими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 відходів, санітарно-захисної зони та прилеглих до неї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територій;</w:t>
            </w:r>
          </w:p>
          <w:p w:rsidR="00DE2BEB" w:rsidRPr="00DD6DE6" w:rsidRDefault="00DE2BEB" w:rsidP="00EF70BC">
            <w:pPr>
              <w:spacing w:before="57"/>
              <w:ind w:right="63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видиме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забруднення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легкими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складовими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зелених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насаджень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довкола території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DD6DE6" w:rsidTr="00EF70BC">
        <w:trPr>
          <w:trHeight w:val="551"/>
        </w:trPr>
        <w:tc>
          <w:tcPr>
            <w:tcW w:w="687" w:type="dxa"/>
          </w:tcPr>
          <w:p w:rsidR="00DE2BEB" w:rsidRPr="00DD6DE6" w:rsidRDefault="00DE2BEB" w:rsidP="00EF70BC">
            <w:pPr>
              <w:spacing w:before="131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3.9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освітлення</w:t>
            </w:r>
          </w:p>
          <w:p w:rsidR="00DE2BEB" w:rsidRPr="00DD6DE6" w:rsidRDefault="00DE2BEB" w:rsidP="00EF70BC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господарської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виробничої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зон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встановленим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державним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будівельним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нормам</w:t>
            </w:r>
          </w:p>
          <w:p w:rsidR="00DE2BEB" w:rsidRPr="00DD6DE6" w:rsidRDefault="00DE2BEB" w:rsidP="00EF70BC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освітлення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DD6DE6" w:rsidTr="00EF70BC">
        <w:trPr>
          <w:trHeight w:val="552"/>
        </w:trPr>
        <w:tc>
          <w:tcPr>
            <w:tcW w:w="687" w:type="dxa"/>
          </w:tcPr>
          <w:p w:rsidR="00DE2BEB" w:rsidRPr="00DD6DE6" w:rsidRDefault="00DE2BEB" w:rsidP="00EF70BC">
            <w:pPr>
              <w:spacing w:before="131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3.10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 або відновлення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системи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вилучення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</w:p>
          <w:p w:rsidR="00DE2BEB" w:rsidRPr="00DD6DE6" w:rsidRDefault="00DE2BEB" w:rsidP="00EF70BC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знешкодження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біогазу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 застаріла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(пасивна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вентиляція)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збирання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утилізації</w:t>
            </w:r>
          </w:p>
          <w:p w:rsidR="00DE2BEB" w:rsidRPr="00DD6DE6" w:rsidRDefault="00DE2BEB" w:rsidP="00EF70BC">
            <w:pPr>
              <w:spacing w:before="3"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біогазу</w:t>
            </w:r>
          </w:p>
        </w:tc>
      </w:tr>
      <w:tr w:rsidR="00DE2BEB" w:rsidRPr="001D791A" w:rsidTr="00EF70BC">
        <w:trPr>
          <w:trHeight w:val="1105"/>
        </w:trPr>
        <w:tc>
          <w:tcPr>
            <w:tcW w:w="687" w:type="dxa"/>
          </w:tcPr>
          <w:p w:rsidR="00DE2BEB" w:rsidRPr="00DD6DE6" w:rsidRDefault="00DE2BEB" w:rsidP="00EF70BC">
            <w:pPr>
              <w:spacing w:before="6"/>
              <w:rPr>
                <w:rFonts w:ascii="Times New Roman" w:eastAsia="Times New Roman" w:hAnsi="Times New Roman" w:cs="Times New Roman"/>
                <w:sz w:val="35"/>
                <w:lang w:val="uk-UA"/>
              </w:rPr>
            </w:pPr>
          </w:p>
          <w:p w:rsidR="00DE2BEB" w:rsidRPr="00DD6DE6" w:rsidRDefault="00DE2BEB" w:rsidP="00EF70BC">
            <w:pPr>
              <w:spacing w:before="1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3.11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</w:t>
            </w:r>
            <w:r w:rsidRPr="00DD6DE6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 відновлення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вилучення</w:t>
            </w:r>
            <w:r w:rsidRPr="00DD6DE6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знешкодження</w:t>
            </w:r>
            <w:r w:rsidRPr="00DD6DE6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фільтрату,</w:t>
            </w:r>
            <w:r w:rsidRPr="00DD6DE6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тому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числі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обвідних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траншей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приймальних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ємностей для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запобігання розливу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збору</w:t>
            </w:r>
          </w:p>
          <w:p w:rsidR="00DE2BEB" w:rsidRPr="00DD6DE6" w:rsidRDefault="00DE2BEB" w:rsidP="00EF70B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фільтрату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1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витоки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 розливи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фільтрату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 прилеглі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</w:p>
          <w:p w:rsidR="00DE2BEB" w:rsidRPr="00DD6DE6" w:rsidRDefault="00DE2BEB" w:rsidP="00EF70BC">
            <w:pPr>
              <w:spacing w:before="4"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відсутні,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переповнені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перебувають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аварійному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споруди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збирання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фільтрату</w:t>
            </w:r>
          </w:p>
        </w:tc>
      </w:tr>
      <w:tr w:rsidR="00DE2BEB" w:rsidRPr="001D791A" w:rsidTr="00EF70BC">
        <w:trPr>
          <w:trHeight w:val="1226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68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3.13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DE2BEB" w:rsidRPr="00DD6DE6" w:rsidRDefault="00DE2BEB" w:rsidP="00EF70BC">
            <w:pPr>
              <w:spacing w:line="242" w:lineRule="auto"/>
              <w:ind w:right="3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 або відновлення систем відведення зливових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талих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видиме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підтоплення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зливовими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талими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водами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прилеглих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територій;</w:t>
            </w:r>
          </w:p>
          <w:p w:rsidR="00DE2BEB" w:rsidRPr="00DD6DE6" w:rsidRDefault="00DE2BEB" w:rsidP="00EF70BC">
            <w:pPr>
              <w:spacing w:before="51"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незабезпечений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організований відвід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зливових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талих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614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3.14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7" w:line="237" w:lineRule="auto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реконструкція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модернізація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сховищ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небезпечних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перебувають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аварійному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сховища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небезпечних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відходів,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 їх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накриття</w:t>
            </w:r>
          </w:p>
        </w:tc>
      </w:tr>
      <w:tr w:rsidR="00DE2BEB" w:rsidRPr="001D791A" w:rsidTr="00EF70BC">
        <w:trPr>
          <w:trHeight w:val="2115"/>
        </w:trPr>
        <w:tc>
          <w:tcPr>
            <w:tcW w:w="687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DE2BEB" w:rsidRPr="00DD6DE6" w:rsidRDefault="00DE2BEB" w:rsidP="00EF7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3.15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</w:p>
          <w:p w:rsidR="00DE2BEB" w:rsidRPr="00DD6DE6" w:rsidRDefault="00DE2BEB" w:rsidP="00EF70BC">
            <w:pPr>
              <w:spacing w:before="179" w:line="237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спостережних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свердловин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моніторингу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підземних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4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 або перебувають в незадовільному робочому стані спостережні</w:t>
            </w:r>
            <w:r w:rsidRPr="00DD6DE6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свердловини;</w:t>
            </w:r>
          </w:p>
          <w:p w:rsidR="00DE2BEB" w:rsidRPr="00DD6DE6" w:rsidRDefault="00DE2BEB" w:rsidP="00EF70BC">
            <w:pPr>
              <w:spacing w:before="49"/>
              <w:ind w:right="12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 розміщення спостережних свердловин не відповідають вимогам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законодавства та державних будівельних норм, не мають огородження або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сигнальних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стовпчиків;</w:t>
            </w:r>
          </w:p>
          <w:p w:rsidR="00DE2BEB" w:rsidRPr="00DD6DE6" w:rsidRDefault="00DE2BEB" w:rsidP="00EF70BC">
            <w:pPr>
              <w:spacing w:before="60"/>
              <w:ind w:right="60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 кількість спостережних свердловин, які не покривають всі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напрямки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руху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підземних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</w:t>
            </w:r>
          </w:p>
        </w:tc>
      </w:tr>
      <w:tr w:rsidR="00DE2BEB" w:rsidRPr="001D791A" w:rsidTr="00EF70BC">
        <w:trPr>
          <w:trHeight w:val="951"/>
        </w:trPr>
        <w:tc>
          <w:tcPr>
            <w:tcW w:w="687" w:type="dxa"/>
          </w:tcPr>
          <w:p w:rsidR="00DE2BEB" w:rsidRPr="00DD6DE6" w:rsidRDefault="00DE2BEB" w:rsidP="00EF70BC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DE2BEB" w:rsidRPr="00DD6DE6" w:rsidRDefault="00DE2BEB" w:rsidP="00EF7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3.16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облаштування точок моніторингу гідрометеорологічних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параметрів і відбору проб та/або проведення вимірювань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атмосферного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повітря,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також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відбору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ґрунту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перебуває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незадовільному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технічному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гідрометеорологічний пост;</w:t>
            </w:r>
          </w:p>
          <w:p w:rsidR="00DE2BEB" w:rsidRPr="00DD6DE6" w:rsidRDefault="00DE2BEB" w:rsidP="00EF70BC">
            <w:pPr>
              <w:spacing w:before="60"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позначення місць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проведення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вимірювань та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відбору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проб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610"/>
        </w:trPr>
        <w:tc>
          <w:tcPr>
            <w:tcW w:w="687" w:type="dxa"/>
          </w:tcPr>
          <w:p w:rsidR="00DE2BEB" w:rsidRPr="00DD6DE6" w:rsidRDefault="00DE2BEB" w:rsidP="00EF70BC">
            <w:pPr>
              <w:spacing w:before="160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3.17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улаштування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систем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розпилення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дезодоруючих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речовин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надмірний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неприємний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запах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довкола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прилеглої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 наявні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скарги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місцевого населення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і/або</w:t>
            </w:r>
            <w:r w:rsidRPr="00DD6DE6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власників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сусідніх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підприємств</w:t>
            </w:r>
          </w:p>
        </w:tc>
      </w:tr>
      <w:tr w:rsidR="00DE2BEB" w:rsidRPr="001D791A" w:rsidTr="00EF70BC">
        <w:trPr>
          <w:trHeight w:val="975"/>
        </w:trPr>
        <w:tc>
          <w:tcPr>
            <w:tcW w:w="687" w:type="dxa"/>
          </w:tcPr>
          <w:p w:rsidR="00DE2BEB" w:rsidRPr="00DD6DE6" w:rsidRDefault="00DE2BEB" w:rsidP="00EF70BC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3.18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63"/>
              <w:ind w:right="2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будівництво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бар’єрів на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шляху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ймовірної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підземної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міграції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біогазу від місця розміщення відходів до будівель 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споруд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ind w:right="67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концентрація метану в підвалах, приямках і заглибленнях будівель та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споруд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спорудах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відстані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500 м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усіх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боків робочої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карти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перевищує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1%</w:t>
            </w:r>
          </w:p>
        </w:tc>
      </w:tr>
      <w:tr w:rsidR="00DE2BEB" w:rsidRPr="001D791A" w:rsidTr="00EF70BC">
        <w:trPr>
          <w:trHeight w:val="696"/>
        </w:trPr>
        <w:tc>
          <w:tcPr>
            <w:tcW w:w="687" w:type="dxa"/>
          </w:tcPr>
          <w:p w:rsidR="00DE2BEB" w:rsidRPr="00DD6DE6" w:rsidRDefault="00DE2BEB" w:rsidP="00EF70BC">
            <w:pPr>
              <w:spacing w:before="198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3.19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66" w:line="237" w:lineRule="auto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інші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заходи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підвищення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ефективності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оброблення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перебувають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аварійному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стані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майданчики ремонту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</w:tr>
      <w:tr w:rsidR="00DE2BEB" w:rsidRPr="001D791A" w:rsidTr="00EF70BC">
        <w:trPr>
          <w:trHeight w:val="273"/>
        </w:trPr>
        <w:tc>
          <w:tcPr>
            <w:tcW w:w="14636" w:type="dxa"/>
            <w:gridSpan w:val="3"/>
          </w:tcPr>
          <w:p w:rsidR="00DE2BEB" w:rsidRPr="00DD6DE6" w:rsidRDefault="00DE2BEB" w:rsidP="00EF70BC">
            <w:pPr>
              <w:spacing w:line="253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4. Підвищення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якості</w:t>
            </w:r>
            <w:r w:rsidRPr="00DD6DE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обсягів</w:t>
            </w:r>
            <w:r w:rsidRPr="00DD6DE6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надання</w:t>
            </w:r>
            <w:r w:rsidRPr="00DD6DE6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послуг:</w:t>
            </w:r>
          </w:p>
        </w:tc>
      </w:tr>
      <w:tr w:rsidR="00DE2BEB" w:rsidRPr="001D791A" w:rsidTr="00EF70BC">
        <w:trPr>
          <w:trHeight w:val="615"/>
        </w:trPr>
        <w:tc>
          <w:tcPr>
            <w:tcW w:w="687" w:type="dxa"/>
          </w:tcPr>
          <w:p w:rsidR="00DE2BEB" w:rsidRPr="00DD6DE6" w:rsidRDefault="00DE2BEB" w:rsidP="00EF70BC">
            <w:pPr>
              <w:spacing w:before="16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4.1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8" w:line="237" w:lineRule="auto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розширення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штатного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розпису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оператора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 рахунок додавання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нових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посад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відсутній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приймальник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планувальник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недостатня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виробничого персоналу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місці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946"/>
        </w:trPr>
        <w:tc>
          <w:tcPr>
            <w:tcW w:w="687" w:type="dxa"/>
          </w:tcPr>
          <w:p w:rsidR="00DE2BEB" w:rsidRPr="00DD6DE6" w:rsidRDefault="00DE2BEB" w:rsidP="00EF70BC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DE2BEB" w:rsidRPr="00DD6DE6" w:rsidRDefault="00DE2BEB" w:rsidP="00EF70B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4.2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5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залучення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цілодобової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охорони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наявні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території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 несанкціоновані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збирачі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відходів;</w:t>
            </w:r>
          </w:p>
          <w:p w:rsidR="00DE2BEB" w:rsidRPr="00DD6DE6" w:rsidRDefault="00DE2BEB" w:rsidP="00EF70BC">
            <w:pPr>
              <w:spacing w:before="5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порушується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доступ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до місця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неробочий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</w:p>
        </w:tc>
      </w:tr>
      <w:tr w:rsidR="00DE2BEB" w:rsidRPr="001D791A" w:rsidTr="00EF70BC">
        <w:trPr>
          <w:trHeight w:val="556"/>
        </w:trPr>
        <w:tc>
          <w:tcPr>
            <w:tcW w:w="687" w:type="dxa"/>
          </w:tcPr>
          <w:p w:rsidR="00DE2BEB" w:rsidRPr="00DD6DE6" w:rsidRDefault="00DE2BEB" w:rsidP="00EF70BC">
            <w:pPr>
              <w:spacing w:before="131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4.3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74" w:lineRule="exact"/>
              <w:ind w:right="39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телефонного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мобільного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зв’язку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інтернету</w:t>
            </w:r>
            <w:proofErr w:type="spellEnd"/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10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засоби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комунікації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зв’язку, зокрема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пожежними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частинами</w:t>
            </w:r>
          </w:p>
        </w:tc>
      </w:tr>
      <w:tr w:rsidR="00DE2BEB" w:rsidRPr="001D791A" w:rsidTr="00EF70BC">
        <w:trPr>
          <w:trHeight w:val="610"/>
        </w:trPr>
        <w:tc>
          <w:tcPr>
            <w:tcW w:w="687" w:type="dxa"/>
          </w:tcPr>
          <w:p w:rsidR="00DE2BEB" w:rsidRPr="00DD6DE6" w:rsidRDefault="00DE2BEB" w:rsidP="00EF70BC">
            <w:pPr>
              <w:spacing w:before="159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4.4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5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створення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вебсайту</w:t>
            </w:r>
            <w:proofErr w:type="spellEnd"/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37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відсутній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або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працює</w:t>
            </w:r>
            <w:r w:rsidRPr="00DD6DE6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офіційний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DD6DE6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якому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розміщується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інформацію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 розміщення</w:t>
            </w:r>
            <w:r w:rsidRPr="00DD6DE6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551"/>
        </w:trPr>
        <w:tc>
          <w:tcPr>
            <w:tcW w:w="687" w:type="dxa"/>
          </w:tcPr>
          <w:p w:rsidR="00DE2BEB" w:rsidRPr="00DD6DE6" w:rsidRDefault="00DE2BEB" w:rsidP="00EF70BC">
            <w:pPr>
              <w:spacing w:before="131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4.5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встановлення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в’їзді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 щита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</w:p>
          <w:p w:rsidR="00DE2BEB" w:rsidRPr="00DD6DE6" w:rsidRDefault="00DE2BEB" w:rsidP="00EF70BC">
            <w:pPr>
              <w:spacing w:before="2"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інформацією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before="10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відсутній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щит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основною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інформацією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розміщення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335"/>
        </w:trPr>
        <w:tc>
          <w:tcPr>
            <w:tcW w:w="687" w:type="dxa"/>
          </w:tcPr>
          <w:p w:rsidR="00DE2BEB" w:rsidRPr="00DD6DE6" w:rsidRDefault="00DE2BEB" w:rsidP="00EF70BC">
            <w:pPr>
              <w:spacing w:before="25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4.6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2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встановлення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мобільних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автомобільних</w:t>
            </w:r>
            <w:r w:rsidRPr="00DD6DE6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вагів</w:t>
            </w:r>
            <w:proofErr w:type="spellEnd"/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шлагбаумом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забезпечено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здійснення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обліку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  <w:r w:rsidRPr="00DD6DE6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у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тонах</w:t>
            </w:r>
          </w:p>
        </w:tc>
      </w:tr>
      <w:tr w:rsidR="00DE2BEB" w:rsidRPr="001D791A" w:rsidTr="00EF70BC">
        <w:trPr>
          <w:trHeight w:val="615"/>
        </w:trPr>
        <w:tc>
          <w:tcPr>
            <w:tcW w:w="687" w:type="dxa"/>
          </w:tcPr>
          <w:p w:rsidR="00DE2BEB" w:rsidRPr="00DD6DE6" w:rsidRDefault="00DE2BEB" w:rsidP="00EF70BC">
            <w:pPr>
              <w:spacing w:before="160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4.7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6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запровадження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первинного</w:t>
            </w:r>
            <w:r w:rsidRPr="00DD6DE6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електронного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обліку</w:t>
            </w:r>
            <w:r w:rsidRPr="00DD6DE6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spacing w:line="242" w:lineRule="auto"/>
              <w:ind w:right="20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відсутнє</w:t>
            </w:r>
            <w:r w:rsidRPr="00DD6DE6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програмне</w:t>
            </w:r>
            <w:r w:rsidRPr="00DD6DE6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забезпечення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здійснення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електронного</w:t>
            </w:r>
            <w:r w:rsidRPr="00DD6DE6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обліку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відходів</w:t>
            </w:r>
          </w:p>
        </w:tc>
      </w:tr>
      <w:tr w:rsidR="00DE2BEB" w:rsidRPr="001D791A" w:rsidTr="00EF70BC">
        <w:trPr>
          <w:trHeight w:val="888"/>
        </w:trPr>
        <w:tc>
          <w:tcPr>
            <w:tcW w:w="687" w:type="dxa"/>
          </w:tcPr>
          <w:p w:rsidR="00DE2BEB" w:rsidRPr="00DD6DE6" w:rsidRDefault="00DE2BEB" w:rsidP="00EF70BC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uk-UA"/>
              </w:rPr>
            </w:pPr>
          </w:p>
          <w:p w:rsidR="00DE2BEB" w:rsidRPr="00DD6DE6" w:rsidRDefault="00DE2BEB" w:rsidP="00EF70B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4.8</w:t>
            </w:r>
          </w:p>
        </w:tc>
        <w:tc>
          <w:tcPr>
            <w:tcW w:w="6216" w:type="dxa"/>
          </w:tcPr>
          <w:p w:rsidR="00DE2BEB" w:rsidRPr="00DD6DE6" w:rsidRDefault="00DE2BEB" w:rsidP="00EF70BC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uk-UA"/>
              </w:rPr>
            </w:pPr>
          </w:p>
          <w:p w:rsidR="00DE2BEB" w:rsidRPr="00DD6DE6" w:rsidRDefault="00DE2BEB" w:rsidP="00EF70BC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інші</w:t>
            </w:r>
            <w:r w:rsidRPr="00DD6DE6">
              <w:rPr>
                <w:rFonts w:ascii="Times New Roman" w:eastAsia="Times New Roman" w:hAnsi="Times New Roman" w:cs="Times New Roman"/>
                <w:spacing w:val="-1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заходи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підвищення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якості</w:t>
            </w:r>
            <w:r w:rsidRPr="00DD6DE6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DD6DE6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обсягів</w:t>
            </w:r>
            <w:r w:rsidRPr="00DD6DE6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надання</w:t>
            </w:r>
            <w:r w:rsidRPr="00DD6DE6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</w:p>
        </w:tc>
        <w:tc>
          <w:tcPr>
            <w:tcW w:w="7732" w:type="dxa"/>
          </w:tcPr>
          <w:p w:rsidR="00DE2BEB" w:rsidRPr="00DD6DE6" w:rsidRDefault="00DE2BEB" w:rsidP="00EF70BC">
            <w:pPr>
              <w:ind w:right="3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не встановлені контейнери для збору відходів на в’їзді та території місця</w:t>
            </w:r>
            <w:r w:rsidRPr="00DD6DE6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видалення відходів, не здійснюється інформування місцевого населення</w:t>
            </w:r>
            <w:r w:rsidRPr="00DD6DE6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6DE6">
              <w:rPr>
                <w:rFonts w:ascii="Times New Roman" w:eastAsia="Times New Roman" w:hAnsi="Times New Roman" w:cs="Times New Roman"/>
                <w:sz w:val="24"/>
                <w:lang w:val="uk-UA"/>
              </w:rPr>
              <w:t>тощо</w:t>
            </w:r>
          </w:p>
        </w:tc>
      </w:tr>
    </w:tbl>
    <w:p w:rsidR="006429DE" w:rsidRPr="00DE2BEB" w:rsidRDefault="006429DE">
      <w:pPr>
        <w:rPr>
          <w:lang w:val="ru-RU"/>
        </w:rPr>
      </w:pPr>
    </w:p>
    <w:sectPr w:rsidR="006429DE" w:rsidRPr="00DE2BEB" w:rsidSect="00DE2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1ACC"/>
    <w:multiLevelType w:val="multilevel"/>
    <w:tmpl w:val="4EC2E000"/>
    <w:lvl w:ilvl="0">
      <w:start w:val="2"/>
      <w:numFmt w:val="decimal"/>
      <w:lvlText w:val="%1"/>
      <w:lvlJc w:val="left"/>
      <w:pPr>
        <w:ind w:left="1329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9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8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6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5" w:hanging="851"/>
      </w:pPr>
      <w:rPr>
        <w:rFonts w:hint="default"/>
        <w:lang w:val="uk-UA" w:eastAsia="en-US" w:bidi="ar-SA"/>
      </w:rPr>
    </w:lvl>
  </w:abstractNum>
  <w:abstractNum w:abstractNumId="1">
    <w:nsid w:val="25AB5B2A"/>
    <w:multiLevelType w:val="hybridMultilevel"/>
    <w:tmpl w:val="4DDC62FC"/>
    <w:lvl w:ilvl="0" w:tplc="EF5AF206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2691AA">
      <w:numFmt w:val="bullet"/>
      <w:lvlText w:val="•"/>
      <w:lvlJc w:val="left"/>
      <w:pPr>
        <w:ind w:left="1468" w:hanging="284"/>
      </w:pPr>
      <w:rPr>
        <w:rFonts w:hint="default"/>
        <w:lang w:val="uk-UA" w:eastAsia="en-US" w:bidi="ar-SA"/>
      </w:rPr>
    </w:lvl>
    <w:lvl w:ilvl="2" w:tplc="8AA2F0B0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3" w:tplc="4F8E7636">
      <w:numFmt w:val="bullet"/>
      <w:lvlText w:val="•"/>
      <w:lvlJc w:val="left"/>
      <w:pPr>
        <w:ind w:left="3445" w:hanging="284"/>
      </w:pPr>
      <w:rPr>
        <w:rFonts w:hint="default"/>
        <w:lang w:val="uk-UA" w:eastAsia="en-US" w:bidi="ar-SA"/>
      </w:rPr>
    </w:lvl>
    <w:lvl w:ilvl="4" w:tplc="9B4899BC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388EFACA">
      <w:numFmt w:val="bullet"/>
      <w:lvlText w:val="•"/>
      <w:lvlJc w:val="left"/>
      <w:pPr>
        <w:ind w:left="5422" w:hanging="284"/>
      </w:pPr>
      <w:rPr>
        <w:rFonts w:hint="default"/>
        <w:lang w:val="uk-UA" w:eastAsia="en-US" w:bidi="ar-SA"/>
      </w:rPr>
    </w:lvl>
    <w:lvl w:ilvl="6" w:tplc="DB9225DA">
      <w:numFmt w:val="bullet"/>
      <w:lvlText w:val="•"/>
      <w:lvlJc w:val="left"/>
      <w:pPr>
        <w:ind w:left="6410" w:hanging="284"/>
      </w:pPr>
      <w:rPr>
        <w:rFonts w:hint="default"/>
        <w:lang w:val="uk-UA" w:eastAsia="en-US" w:bidi="ar-SA"/>
      </w:rPr>
    </w:lvl>
    <w:lvl w:ilvl="7" w:tplc="87205F86">
      <w:numFmt w:val="bullet"/>
      <w:lvlText w:val="•"/>
      <w:lvlJc w:val="left"/>
      <w:pPr>
        <w:ind w:left="7398" w:hanging="284"/>
      </w:pPr>
      <w:rPr>
        <w:rFonts w:hint="default"/>
        <w:lang w:val="uk-UA" w:eastAsia="en-US" w:bidi="ar-SA"/>
      </w:rPr>
    </w:lvl>
    <w:lvl w:ilvl="8" w:tplc="F9803248">
      <w:numFmt w:val="bullet"/>
      <w:lvlText w:val="•"/>
      <w:lvlJc w:val="left"/>
      <w:pPr>
        <w:ind w:left="8387" w:hanging="284"/>
      </w:pPr>
      <w:rPr>
        <w:rFonts w:hint="default"/>
        <w:lang w:val="uk-UA" w:eastAsia="en-US" w:bidi="ar-SA"/>
      </w:rPr>
    </w:lvl>
  </w:abstractNum>
  <w:abstractNum w:abstractNumId="2">
    <w:nsid w:val="32291E26"/>
    <w:multiLevelType w:val="hybridMultilevel"/>
    <w:tmpl w:val="7D7A3446"/>
    <w:lvl w:ilvl="0" w:tplc="C9DE0534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BEDC18">
      <w:numFmt w:val="bullet"/>
      <w:lvlText w:val="•"/>
      <w:lvlJc w:val="left"/>
      <w:pPr>
        <w:ind w:left="1468" w:hanging="284"/>
      </w:pPr>
      <w:rPr>
        <w:rFonts w:hint="default"/>
        <w:lang w:val="uk-UA" w:eastAsia="en-US" w:bidi="ar-SA"/>
      </w:rPr>
    </w:lvl>
    <w:lvl w:ilvl="2" w:tplc="3F3E9BB6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3" w:tplc="0CE61A26">
      <w:numFmt w:val="bullet"/>
      <w:lvlText w:val="•"/>
      <w:lvlJc w:val="left"/>
      <w:pPr>
        <w:ind w:left="3445" w:hanging="284"/>
      </w:pPr>
      <w:rPr>
        <w:rFonts w:hint="default"/>
        <w:lang w:val="uk-UA" w:eastAsia="en-US" w:bidi="ar-SA"/>
      </w:rPr>
    </w:lvl>
    <w:lvl w:ilvl="4" w:tplc="7A72EE6C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46881C0E">
      <w:numFmt w:val="bullet"/>
      <w:lvlText w:val="•"/>
      <w:lvlJc w:val="left"/>
      <w:pPr>
        <w:ind w:left="5422" w:hanging="284"/>
      </w:pPr>
      <w:rPr>
        <w:rFonts w:hint="default"/>
        <w:lang w:val="uk-UA" w:eastAsia="en-US" w:bidi="ar-SA"/>
      </w:rPr>
    </w:lvl>
    <w:lvl w:ilvl="6" w:tplc="BC5A45B6">
      <w:numFmt w:val="bullet"/>
      <w:lvlText w:val="•"/>
      <w:lvlJc w:val="left"/>
      <w:pPr>
        <w:ind w:left="6410" w:hanging="284"/>
      </w:pPr>
      <w:rPr>
        <w:rFonts w:hint="default"/>
        <w:lang w:val="uk-UA" w:eastAsia="en-US" w:bidi="ar-SA"/>
      </w:rPr>
    </w:lvl>
    <w:lvl w:ilvl="7" w:tplc="E2CC5B48">
      <w:numFmt w:val="bullet"/>
      <w:lvlText w:val="•"/>
      <w:lvlJc w:val="left"/>
      <w:pPr>
        <w:ind w:left="7398" w:hanging="284"/>
      </w:pPr>
      <w:rPr>
        <w:rFonts w:hint="default"/>
        <w:lang w:val="uk-UA" w:eastAsia="en-US" w:bidi="ar-SA"/>
      </w:rPr>
    </w:lvl>
    <w:lvl w:ilvl="8" w:tplc="45D8FCB2">
      <w:numFmt w:val="bullet"/>
      <w:lvlText w:val="•"/>
      <w:lvlJc w:val="left"/>
      <w:pPr>
        <w:ind w:left="8387" w:hanging="284"/>
      </w:pPr>
      <w:rPr>
        <w:rFonts w:hint="default"/>
        <w:lang w:val="uk-UA" w:eastAsia="en-US" w:bidi="ar-SA"/>
      </w:rPr>
    </w:lvl>
  </w:abstractNum>
  <w:abstractNum w:abstractNumId="3">
    <w:nsid w:val="323E25FC"/>
    <w:multiLevelType w:val="hybridMultilevel"/>
    <w:tmpl w:val="E78EB18E"/>
    <w:lvl w:ilvl="0" w:tplc="3864B39E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58AD68">
      <w:numFmt w:val="bullet"/>
      <w:lvlText w:val="•"/>
      <w:lvlJc w:val="left"/>
      <w:pPr>
        <w:ind w:left="1468" w:hanging="284"/>
      </w:pPr>
      <w:rPr>
        <w:rFonts w:hint="default"/>
        <w:lang w:val="uk-UA" w:eastAsia="en-US" w:bidi="ar-SA"/>
      </w:rPr>
    </w:lvl>
    <w:lvl w:ilvl="2" w:tplc="E2961970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3" w:tplc="47D07EF6">
      <w:numFmt w:val="bullet"/>
      <w:lvlText w:val="•"/>
      <w:lvlJc w:val="left"/>
      <w:pPr>
        <w:ind w:left="3445" w:hanging="284"/>
      </w:pPr>
      <w:rPr>
        <w:rFonts w:hint="default"/>
        <w:lang w:val="uk-UA" w:eastAsia="en-US" w:bidi="ar-SA"/>
      </w:rPr>
    </w:lvl>
    <w:lvl w:ilvl="4" w:tplc="1B5864BA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C598CF6A">
      <w:numFmt w:val="bullet"/>
      <w:lvlText w:val="•"/>
      <w:lvlJc w:val="left"/>
      <w:pPr>
        <w:ind w:left="5422" w:hanging="284"/>
      </w:pPr>
      <w:rPr>
        <w:rFonts w:hint="default"/>
        <w:lang w:val="uk-UA" w:eastAsia="en-US" w:bidi="ar-SA"/>
      </w:rPr>
    </w:lvl>
    <w:lvl w:ilvl="6" w:tplc="9F0AE1AE">
      <w:numFmt w:val="bullet"/>
      <w:lvlText w:val="•"/>
      <w:lvlJc w:val="left"/>
      <w:pPr>
        <w:ind w:left="6410" w:hanging="284"/>
      </w:pPr>
      <w:rPr>
        <w:rFonts w:hint="default"/>
        <w:lang w:val="uk-UA" w:eastAsia="en-US" w:bidi="ar-SA"/>
      </w:rPr>
    </w:lvl>
    <w:lvl w:ilvl="7" w:tplc="5A8C202A">
      <w:numFmt w:val="bullet"/>
      <w:lvlText w:val="•"/>
      <w:lvlJc w:val="left"/>
      <w:pPr>
        <w:ind w:left="7398" w:hanging="284"/>
      </w:pPr>
      <w:rPr>
        <w:rFonts w:hint="default"/>
        <w:lang w:val="uk-UA" w:eastAsia="en-US" w:bidi="ar-SA"/>
      </w:rPr>
    </w:lvl>
    <w:lvl w:ilvl="8" w:tplc="724684BC">
      <w:numFmt w:val="bullet"/>
      <w:lvlText w:val="•"/>
      <w:lvlJc w:val="left"/>
      <w:pPr>
        <w:ind w:left="8387" w:hanging="284"/>
      </w:pPr>
      <w:rPr>
        <w:rFonts w:hint="default"/>
        <w:lang w:val="uk-UA" w:eastAsia="en-US" w:bidi="ar-SA"/>
      </w:rPr>
    </w:lvl>
  </w:abstractNum>
  <w:abstractNum w:abstractNumId="4">
    <w:nsid w:val="5DDF04A4"/>
    <w:multiLevelType w:val="hybridMultilevel"/>
    <w:tmpl w:val="5948728E"/>
    <w:lvl w:ilvl="0" w:tplc="4C9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72B90"/>
    <w:multiLevelType w:val="multilevel"/>
    <w:tmpl w:val="CDB679CE"/>
    <w:lvl w:ilvl="0">
      <w:start w:val="1"/>
      <w:numFmt w:val="decimal"/>
      <w:lvlText w:val="%1"/>
      <w:lvlJc w:val="left"/>
      <w:pPr>
        <w:ind w:left="1329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9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8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6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5" w:hanging="851"/>
      </w:pPr>
      <w:rPr>
        <w:rFonts w:hint="default"/>
        <w:lang w:val="uk-UA" w:eastAsia="en-US" w:bidi="ar-SA"/>
      </w:rPr>
    </w:lvl>
  </w:abstractNum>
  <w:abstractNum w:abstractNumId="6">
    <w:nsid w:val="6F6F51CB"/>
    <w:multiLevelType w:val="hybridMultilevel"/>
    <w:tmpl w:val="557CE762"/>
    <w:lvl w:ilvl="0" w:tplc="3E6C004C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BCA0AE">
      <w:numFmt w:val="bullet"/>
      <w:lvlText w:val="•"/>
      <w:lvlJc w:val="left"/>
      <w:pPr>
        <w:ind w:left="1468" w:hanging="284"/>
      </w:pPr>
      <w:rPr>
        <w:rFonts w:hint="default"/>
        <w:lang w:val="uk-UA" w:eastAsia="en-US" w:bidi="ar-SA"/>
      </w:rPr>
    </w:lvl>
    <w:lvl w:ilvl="2" w:tplc="9C70EFE0">
      <w:numFmt w:val="bullet"/>
      <w:lvlText w:val="•"/>
      <w:lvlJc w:val="left"/>
      <w:pPr>
        <w:ind w:left="2456" w:hanging="284"/>
      </w:pPr>
      <w:rPr>
        <w:rFonts w:hint="default"/>
        <w:lang w:val="uk-UA" w:eastAsia="en-US" w:bidi="ar-SA"/>
      </w:rPr>
    </w:lvl>
    <w:lvl w:ilvl="3" w:tplc="224AC060">
      <w:numFmt w:val="bullet"/>
      <w:lvlText w:val="•"/>
      <w:lvlJc w:val="left"/>
      <w:pPr>
        <w:ind w:left="3445" w:hanging="284"/>
      </w:pPr>
      <w:rPr>
        <w:rFonts w:hint="default"/>
        <w:lang w:val="uk-UA" w:eastAsia="en-US" w:bidi="ar-SA"/>
      </w:rPr>
    </w:lvl>
    <w:lvl w:ilvl="4" w:tplc="DC76511A">
      <w:numFmt w:val="bullet"/>
      <w:lvlText w:val="•"/>
      <w:lvlJc w:val="left"/>
      <w:pPr>
        <w:ind w:left="4433" w:hanging="284"/>
      </w:pPr>
      <w:rPr>
        <w:rFonts w:hint="default"/>
        <w:lang w:val="uk-UA" w:eastAsia="en-US" w:bidi="ar-SA"/>
      </w:rPr>
    </w:lvl>
    <w:lvl w:ilvl="5" w:tplc="A3B85C34">
      <w:numFmt w:val="bullet"/>
      <w:lvlText w:val="•"/>
      <w:lvlJc w:val="left"/>
      <w:pPr>
        <w:ind w:left="5422" w:hanging="284"/>
      </w:pPr>
      <w:rPr>
        <w:rFonts w:hint="default"/>
        <w:lang w:val="uk-UA" w:eastAsia="en-US" w:bidi="ar-SA"/>
      </w:rPr>
    </w:lvl>
    <w:lvl w:ilvl="6" w:tplc="CEDA2AF6">
      <w:numFmt w:val="bullet"/>
      <w:lvlText w:val="•"/>
      <w:lvlJc w:val="left"/>
      <w:pPr>
        <w:ind w:left="6410" w:hanging="284"/>
      </w:pPr>
      <w:rPr>
        <w:rFonts w:hint="default"/>
        <w:lang w:val="uk-UA" w:eastAsia="en-US" w:bidi="ar-SA"/>
      </w:rPr>
    </w:lvl>
    <w:lvl w:ilvl="7" w:tplc="8AAC7922">
      <w:numFmt w:val="bullet"/>
      <w:lvlText w:val="•"/>
      <w:lvlJc w:val="left"/>
      <w:pPr>
        <w:ind w:left="7398" w:hanging="284"/>
      </w:pPr>
      <w:rPr>
        <w:rFonts w:hint="default"/>
        <w:lang w:val="uk-UA" w:eastAsia="en-US" w:bidi="ar-SA"/>
      </w:rPr>
    </w:lvl>
    <w:lvl w:ilvl="8" w:tplc="80A82272">
      <w:numFmt w:val="bullet"/>
      <w:lvlText w:val="•"/>
      <w:lvlJc w:val="left"/>
      <w:pPr>
        <w:ind w:left="8387" w:hanging="284"/>
      </w:pPr>
      <w:rPr>
        <w:rFonts w:hint="default"/>
        <w:lang w:val="uk-UA" w:eastAsia="en-US" w:bidi="ar-SA"/>
      </w:rPr>
    </w:lvl>
  </w:abstractNum>
  <w:abstractNum w:abstractNumId="7">
    <w:nsid w:val="7BBF2C99"/>
    <w:multiLevelType w:val="multilevel"/>
    <w:tmpl w:val="558C2D8E"/>
    <w:lvl w:ilvl="0">
      <w:start w:val="3"/>
      <w:numFmt w:val="decimal"/>
      <w:lvlText w:val="%1"/>
      <w:lvlJc w:val="left"/>
      <w:pPr>
        <w:ind w:left="1329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9" w:hanging="8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8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3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42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46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50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5" w:hanging="85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9"/>
    <w:rsid w:val="006429DE"/>
    <w:rsid w:val="00D044A9"/>
    <w:rsid w:val="00D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EB"/>
    <w:pPr>
      <w:spacing w:after="160" w:line="259" w:lineRule="auto"/>
    </w:pPr>
    <w:rPr>
      <w:kern w:val="2"/>
      <w:lang w:val="en-US"/>
      <w14:ligatures w14:val="standardContextual"/>
    </w:rPr>
  </w:style>
  <w:style w:type="paragraph" w:styleId="1">
    <w:name w:val="heading 1"/>
    <w:basedOn w:val="a"/>
    <w:link w:val="10"/>
    <w:uiPriority w:val="9"/>
    <w:qFormat/>
    <w:rsid w:val="00DE2BEB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DE2BEB"/>
    <w:pPr>
      <w:widowControl w:val="0"/>
      <w:autoSpaceDE w:val="0"/>
      <w:autoSpaceDN w:val="0"/>
      <w:spacing w:after="0" w:line="240" w:lineRule="auto"/>
      <w:ind w:left="5556" w:right="258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E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E2BE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DE2B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BE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E2BEB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DE2BEB"/>
    <w:pPr>
      <w:ind w:left="720"/>
      <w:contextualSpacing/>
    </w:pPr>
  </w:style>
  <w:style w:type="numbering" w:customStyle="1" w:styleId="11">
    <w:name w:val="Немає списку1"/>
    <w:next w:val="a2"/>
    <w:uiPriority w:val="99"/>
    <w:semiHidden/>
    <w:unhideWhenUsed/>
    <w:rsid w:val="00DE2BEB"/>
  </w:style>
  <w:style w:type="table" w:customStyle="1" w:styleId="TableNormal">
    <w:name w:val="Table Normal"/>
    <w:uiPriority w:val="2"/>
    <w:semiHidden/>
    <w:unhideWhenUsed/>
    <w:qFormat/>
    <w:rsid w:val="00DE2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E2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DE2BE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E2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8">
    <w:name w:val="header"/>
    <w:basedOn w:val="a"/>
    <w:link w:val="a9"/>
    <w:uiPriority w:val="99"/>
    <w:unhideWhenUsed/>
    <w:rsid w:val="00DE2BE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BEB"/>
    <w:rPr>
      <w:kern w:val="2"/>
      <w:lang w:val="en-US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DE2BE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BEB"/>
    <w:rPr>
      <w:kern w:val="2"/>
      <w:lang w:val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EB"/>
    <w:pPr>
      <w:spacing w:after="160" w:line="259" w:lineRule="auto"/>
    </w:pPr>
    <w:rPr>
      <w:kern w:val="2"/>
      <w:lang w:val="en-US"/>
      <w14:ligatures w14:val="standardContextual"/>
    </w:rPr>
  </w:style>
  <w:style w:type="paragraph" w:styleId="1">
    <w:name w:val="heading 1"/>
    <w:basedOn w:val="a"/>
    <w:link w:val="10"/>
    <w:uiPriority w:val="9"/>
    <w:qFormat/>
    <w:rsid w:val="00DE2BEB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val="uk-UA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DE2BEB"/>
    <w:pPr>
      <w:widowControl w:val="0"/>
      <w:autoSpaceDE w:val="0"/>
      <w:autoSpaceDN w:val="0"/>
      <w:spacing w:after="0" w:line="240" w:lineRule="auto"/>
      <w:ind w:left="5556" w:right="258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E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E2BE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3">
    <w:name w:val="Hyperlink"/>
    <w:basedOn w:val="a0"/>
    <w:uiPriority w:val="99"/>
    <w:unhideWhenUsed/>
    <w:rsid w:val="00DE2BE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BE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E2BEB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DE2BEB"/>
    <w:pPr>
      <w:ind w:left="720"/>
      <w:contextualSpacing/>
    </w:pPr>
  </w:style>
  <w:style w:type="numbering" w:customStyle="1" w:styleId="11">
    <w:name w:val="Немає списку1"/>
    <w:next w:val="a2"/>
    <w:uiPriority w:val="99"/>
    <w:semiHidden/>
    <w:unhideWhenUsed/>
    <w:rsid w:val="00DE2BEB"/>
  </w:style>
  <w:style w:type="table" w:customStyle="1" w:styleId="TableNormal">
    <w:name w:val="Table Normal"/>
    <w:uiPriority w:val="2"/>
    <w:semiHidden/>
    <w:unhideWhenUsed/>
    <w:qFormat/>
    <w:rsid w:val="00DE2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DE2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DE2BE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DE2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a8">
    <w:name w:val="header"/>
    <w:basedOn w:val="a"/>
    <w:link w:val="a9"/>
    <w:uiPriority w:val="99"/>
    <w:unhideWhenUsed/>
    <w:rsid w:val="00DE2BE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BEB"/>
    <w:rPr>
      <w:kern w:val="2"/>
      <w:lang w:val="en-US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DE2BEB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BEB"/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1497</Words>
  <Characters>8537</Characters>
  <Application>Microsoft Office Word</Application>
  <DocSecurity>0</DocSecurity>
  <Lines>71</Lines>
  <Paragraphs>20</Paragraphs>
  <ScaleCrop>false</ScaleCrop>
  <Company>*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2</cp:revision>
  <dcterms:created xsi:type="dcterms:W3CDTF">2024-01-05T11:05:00Z</dcterms:created>
  <dcterms:modified xsi:type="dcterms:W3CDTF">2024-01-05T11:05:00Z</dcterms:modified>
</cp:coreProperties>
</file>